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F310" w14:textId="7AFEA036" w:rsidR="00214FCD" w:rsidRPr="004B2839" w:rsidRDefault="001A7FAE" w:rsidP="007A3466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4B2839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AVE </w:t>
      </w:r>
      <w:r w:rsidR="00BA17D4" w:rsidRPr="004B2839">
        <w:rPr>
          <w:rFonts w:ascii="Verdana" w:hAnsi="Verdana"/>
          <w:b/>
          <w:color w:val="000000" w:themeColor="text1"/>
          <w:sz w:val="28"/>
          <w:szCs w:val="20"/>
          <w:lang w:val="en-GB"/>
        </w:rPr>
        <w:t xml:space="preserve">Room Controller KNX: </w:t>
      </w:r>
      <w:r w:rsidR="007A3466" w:rsidRPr="004B2839">
        <w:rPr>
          <w:rFonts w:ascii="Verdana" w:hAnsi="Verdana"/>
          <w:b/>
          <w:color w:val="000000" w:themeColor="text1"/>
          <w:sz w:val="28"/>
          <w:szCs w:val="20"/>
          <w:lang w:val="en-GB"/>
        </w:rPr>
        <w:t>all room functions in an aesthetically wonderful device</w:t>
      </w:r>
    </w:p>
    <w:p w14:paraId="020409E2" w14:textId="77777777" w:rsidR="004251C8" w:rsidRPr="00D67C49" w:rsidRDefault="004251C8" w:rsidP="002223D8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Cs w:val="20"/>
          <w:lang w:val="en-GB"/>
        </w:rPr>
      </w:pPr>
    </w:p>
    <w:p w14:paraId="15552517" w14:textId="78BE68E0" w:rsidR="007A3466" w:rsidRPr="004B2839" w:rsidRDefault="007A3466" w:rsidP="001A7FAE">
      <w:pPr>
        <w:jc w:val="center"/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</w:pPr>
      <w:r w:rsidRPr="004B2839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 xml:space="preserve">Ideal for home and hotel, this device allows supervision and control </w:t>
      </w:r>
      <w:r w:rsidR="008A47AE" w:rsidRPr="004B2839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>boasting</w:t>
      </w:r>
      <w:r w:rsidR="004B2839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 xml:space="preserve"> a</w:t>
      </w:r>
      <w:r w:rsidRPr="004B2839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 xml:space="preserve"> </w:t>
      </w:r>
      <w:r w:rsidR="004B2839" w:rsidRPr="004B2839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 xml:space="preserve">colour </w:t>
      </w:r>
      <w:r w:rsidR="00F71B6A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>OLED</w:t>
      </w:r>
      <w:r w:rsidRPr="004B2839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 xml:space="preserve"> display, touch commands and </w:t>
      </w:r>
      <w:r w:rsidR="00DA092C" w:rsidRPr="004B2839">
        <w:rPr>
          <w:rFonts w:ascii="Verdana" w:eastAsiaTheme="minorHAnsi" w:hAnsi="Verdana" w:cstheme="minorBidi"/>
          <w:b/>
          <w:i/>
          <w:color w:val="000000" w:themeColor="text1"/>
          <w:sz w:val="22"/>
          <w:szCs w:val="20"/>
          <w:lang w:val="en-GB" w:eastAsia="en-US"/>
        </w:rPr>
        <w:t>two-zone thermostat.</w:t>
      </w:r>
    </w:p>
    <w:p w14:paraId="78DAB130" w14:textId="77777777" w:rsidR="001A7FAE" w:rsidRPr="006A29FD" w:rsidRDefault="001A7FAE" w:rsidP="00437E5E">
      <w:pPr>
        <w:jc w:val="both"/>
        <w:rPr>
          <w:rFonts w:ascii="Verdana" w:hAnsi="Verdana"/>
          <w:sz w:val="20"/>
          <w:szCs w:val="20"/>
          <w:lang w:val="en-GB"/>
        </w:rPr>
      </w:pPr>
    </w:p>
    <w:p w14:paraId="7662A16A" w14:textId="2DA1F6AA" w:rsidR="00B80CD4" w:rsidRDefault="00B80CD4" w:rsidP="00A627E0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6A29FD">
        <w:rPr>
          <w:rFonts w:ascii="Verdana" w:hAnsi="Verdana"/>
          <w:b/>
          <w:sz w:val="20"/>
          <w:szCs w:val="20"/>
          <w:lang w:val="en-GB"/>
        </w:rPr>
        <w:t>AVE's range with KNX standard</w:t>
      </w:r>
      <w:r w:rsidRPr="006A29FD">
        <w:rPr>
          <w:rFonts w:ascii="Verdana" w:hAnsi="Verdana"/>
          <w:sz w:val="20"/>
          <w:szCs w:val="20"/>
          <w:lang w:val="en-GB"/>
        </w:rPr>
        <w:t xml:space="preserve"> is extended through the </w:t>
      </w:r>
      <w:r w:rsidRPr="006A29FD">
        <w:rPr>
          <w:rFonts w:ascii="Verdana" w:hAnsi="Verdana"/>
          <w:b/>
          <w:sz w:val="20"/>
          <w:szCs w:val="20"/>
          <w:lang w:val="en-GB"/>
        </w:rPr>
        <w:t>Room Controller</w:t>
      </w:r>
      <w:r w:rsidRPr="006A29FD">
        <w:rPr>
          <w:rFonts w:ascii="Verdana" w:hAnsi="Verdana"/>
          <w:sz w:val="20"/>
          <w:szCs w:val="20"/>
          <w:lang w:val="en-GB"/>
        </w:rPr>
        <w:t>, a</w:t>
      </w:r>
      <w:r w:rsidR="0071196F" w:rsidRPr="006A29FD">
        <w:rPr>
          <w:rFonts w:ascii="Verdana" w:hAnsi="Verdana"/>
          <w:sz w:val="20"/>
          <w:szCs w:val="20"/>
          <w:lang w:val="en-GB"/>
        </w:rPr>
        <w:t>n</w:t>
      </w:r>
      <w:r w:rsidRPr="006A29FD">
        <w:rPr>
          <w:rFonts w:ascii="Verdana" w:hAnsi="Verdana"/>
          <w:sz w:val="20"/>
          <w:szCs w:val="20"/>
          <w:lang w:val="en-GB"/>
        </w:rPr>
        <w:t xml:space="preserve"> </w:t>
      </w:r>
      <w:r w:rsidR="0071196F" w:rsidRPr="006A29FD">
        <w:rPr>
          <w:rFonts w:ascii="Verdana" w:hAnsi="Verdana"/>
          <w:sz w:val="20"/>
          <w:szCs w:val="20"/>
          <w:lang w:val="en-GB"/>
        </w:rPr>
        <w:t xml:space="preserve">innovative </w:t>
      </w:r>
      <w:r w:rsidRPr="006A29FD">
        <w:rPr>
          <w:rFonts w:ascii="Verdana" w:hAnsi="Verdana"/>
          <w:sz w:val="20"/>
          <w:szCs w:val="20"/>
          <w:lang w:val="en-GB"/>
        </w:rPr>
        <w:t>device</w:t>
      </w:r>
      <w:r w:rsidR="006A29FD" w:rsidRPr="006A29FD">
        <w:rPr>
          <w:rFonts w:ascii="Verdana" w:hAnsi="Verdana"/>
          <w:sz w:val="20"/>
          <w:szCs w:val="20"/>
          <w:lang w:val="en-GB"/>
        </w:rPr>
        <w:t xml:space="preserve"> which</w:t>
      </w:r>
      <w:r w:rsidRPr="006A29FD">
        <w:rPr>
          <w:rFonts w:ascii="Verdana" w:hAnsi="Verdana"/>
          <w:sz w:val="20"/>
          <w:szCs w:val="20"/>
          <w:lang w:val="en-GB"/>
        </w:rPr>
        <w:t xml:space="preserve"> combines </w:t>
      </w:r>
      <w:r w:rsidR="006A29FD" w:rsidRPr="006A29FD">
        <w:rPr>
          <w:rFonts w:ascii="Verdana" w:hAnsi="Verdana"/>
          <w:sz w:val="20"/>
          <w:szCs w:val="20"/>
          <w:lang w:val="en-GB"/>
        </w:rPr>
        <w:t xml:space="preserve">in a single high-designed solution </w:t>
      </w:r>
      <w:r w:rsidRPr="006A29FD">
        <w:rPr>
          <w:rFonts w:ascii="Verdana" w:hAnsi="Verdana"/>
          <w:sz w:val="20"/>
          <w:szCs w:val="20"/>
          <w:lang w:val="en-GB"/>
        </w:rPr>
        <w:t xml:space="preserve">both two-zone chrono-thermostat </w:t>
      </w:r>
      <w:r w:rsidR="006A29FD" w:rsidRPr="006A29FD">
        <w:rPr>
          <w:rFonts w:ascii="Verdana" w:hAnsi="Verdana"/>
          <w:sz w:val="20"/>
          <w:szCs w:val="20"/>
          <w:lang w:val="en-GB"/>
        </w:rPr>
        <w:t>with</w:t>
      </w:r>
      <w:r w:rsidRPr="006A29FD">
        <w:rPr>
          <w:rFonts w:ascii="Verdana" w:hAnsi="Verdana"/>
          <w:sz w:val="20"/>
          <w:szCs w:val="20"/>
          <w:lang w:val="en-GB"/>
        </w:rPr>
        <w:t xml:space="preserve"> humidistat</w:t>
      </w:r>
      <w:r w:rsidR="006A29FD" w:rsidRPr="006A29FD">
        <w:rPr>
          <w:rFonts w:ascii="Verdana" w:hAnsi="Verdana"/>
          <w:sz w:val="20"/>
          <w:szCs w:val="20"/>
          <w:lang w:val="en-GB"/>
        </w:rPr>
        <w:t xml:space="preserve"> functions</w:t>
      </w:r>
      <w:r w:rsidRPr="006A29FD">
        <w:rPr>
          <w:rFonts w:ascii="Verdana" w:hAnsi="Verdana"/>
          <w:sz w:val="20"/>
          <w:szCs w:val="20"/>
          <w:lang w:val="en-GB"/>
        </w:rPr>
        <w:t xml:space="preserve"> and the control functions </w:t>
      </w:r>
      <w:r w:rsidR="006A29FD" w:rsidRPr="006A29FD">
        <w:rPr>
          <w:rFonts w:ascii="Verdana" w:hAnsi="Verdana"/>
          <w:sz w:val="20"/>
          <w:szCs w:val="20"/>
          <w:lang w:val="en-GB"/>
        </w:rPr>
        <w:t xml:space="preserve">that typically </w:t>
      </w:r>
      <w:r w:rsidRPr="006A29FD">
        <w:rPr>
          <w:rFonts w:ascii="Verdana" w:hAnsi="Verdana"/>
          <w:sz w:val="20"/>
          <w:szCs w:val="20"/>
          <w:lang w:val="en-GB"/>
        </w:rPr>
        <w:t>are used inside a room: lights, shutter automation, scenarios, sound system and technological alarms.</w:t>
      </w:r>
    </w:p>
    <w:p w14:paraId="40D79FCC" w14:textId="77777777" w:rsidR="005D3AED" w:rsidRDefault="005D3AED" w:rsidP="00A627E0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2B1A1D44" w14:textId="670299DE" w:rsidR="005D3AED" w:rsidRPr="006A29FD" w:rsidRDefault="005D3AED" w:rsidP="00A627E0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5D3AED">
        <w:rPr>
          <w:rFonts w:ascii="Verdana" w:hAnsi="Verdana"/>
          <w:sz w:val="20"/>
          <w:szCs w:val="20"/>
          <w:lang w:val="en-GB"/>
        </w:rPr>
        <w:t>This de</w:t>
      </w:r>
      <w:r>
        <w:rPr>
          <w:rFonts w:ascii="Verdana" w:hAnsi="Verdana"/>
          <w:sz w:val="20"/>
          <w:szCs w:val="20"/>
          <w:lang w:val="en-GB"/>
        </w:rPr>
        <w:t xml:space="preserve">vice stands out thanks to a </w:t>
      </w:r>
      <w:r w:rsidR="00666293">
        <w:rPr>
          <w:rFonts w:ascii="Verdana" w:hAnsi="Verdana"/>
          <w:b/>
          <w:sz w:val="20"/>
          <w:szCs w:val="20"/>
          <w:lang w:val="en-GB"/>
        </w:rPr>
        <w:t>1</w:t>
      </w:r>
      <w:r w:rsidRPr="00B81F86">
        <w:rPr>
          <w:rFonts w:ascii="Verdana" w:hAnsi="Verdana"/>
          <w:b/>
          <w:sz w:val="20"/>
          <w:szCs w:val="20"/>
          <w:lang w:val="en-GB"/>
        </w:rPr>
        <w:t>.</w:t>
      </w:r>
      <w:r w:rsidR="00666293">
        <w:rPr>
          <w:rFonts w:ascii="Verdana" w:hAnsi="Verdana"/>
          <w:b/>
          <w:sz w:val="20"/>
          <w:szCs w:val="20"/>
          <w:lang w:val="en-GB"/>
        </w:rPr>
        <w:t>6</w:t>
      </w:r>
      <w:r w:rsidRPr="00B81F86">
        <w:rPr>
          <w:rFonts w:ascii="Verdana" w:hAnsi="Verdana"/>
          <w:b/>
          <w:sz w:val="20"/>
          <w:szCs w:val="20"/>
          <w:lang w:val="en-GB"/>
        </w:rPr>
        <w:t xml:space="preserve">" </w:t>
      </w:r>
      <w:r w:rsidR="00F71B6A">
        <w:rPr>
          <w:rFonts w:ascii="Verdana" w:hAnsi="Verdana"/>
          <w:b/>
          <w:sz w:val="20"/>
          <w:szCs w:val="20"/>
          <w:lang w:val="en-GB"/>
        </w:rPr>
        <w:t>OLED</w:t>
      </w:r>
      <w:r w:rsidRPr="00B81F86">
        <w:rPr>
          <w:rFonts w:ascii="Verdana" w:hAnsi="Verdana"/>
          <w:b/>
          <w:sz w:val="20"/>
          <w:szCs w:val="20"/>
          <w:lang w:val="en-GB"/>
        </w:rPr>
        <w:t xml:space="preserve"> display</w:t>
      </w:r>
      <w:r w:rsidRPr="005D3AED">
        <w:rPr>
          <w:rFonts w:ascii="Verdana" w:hAnsi="Verdana"/>
          <w:sz w:val="20"/>
          <w:szCs w:val="20"/>
          <w:lang w:val="en-GB"/>
        </w:rPr>
        <w:t xml:space="preserve">, which returns the status of all the </w:t>
      </w:r>
      <w:r w:rsidR="00B81F86" w:rsidRPr="005D3AED">
        <w:rPr>
          <w:rFonts w:ascii="Verdana" w:hAnsi="Verdana"/>
          <w:sz w:val="20"/>
          <w:szCs w:val="20"/>
          <w:lang w:val="en-GB"/>
        </w:rPr>
        <w:t xml:space="preserve">above mentioned </w:t>
      </w:r>
      <w:r w:rsidRPr="005D3AED">
        <w:rPr>
          <w:rFonts w:ascii="Verdana" w:hAnsi="Verdana"/>
          <w:sz w:val="20"/>
          <w:szCs w:val="20"/>
          <w:lang w:val="en-GB"/>
        </w:rPr>
        <w:t xml:space="preserve">functions through a </w:t>
      </w:r>
      <w:r w:rsidRPr="00B81F86">
        <w:rPr>
          <w:rFonts w:ascii="Verdana" w:hAnsi="Verdana"/>
          <w:b/>
          <w:sz w:val="20"/>
          <w:szCs w:val="20"/>
          <w:lang w:val="en-GB"/>
        </w:rPr>
        <w:t>customizable user interface</w:t>
      </w:r>
      <w:r w:rsidRPr="005D3AED">
        <w:rPr>
          <w:rFonts w:ascii="Verdana" w:hAnsi="Verdana"/>
          <w:sz w:val="20"/>
          <w:szCs w:val="20"/>
          <w:lang w:val="en-GB"/>
        </w:rPr>
        <w:t xml:space="preserve"> with colo</w:t>
      </w:r>
      <w:r w:rsidR="00B81F86">
        <w:rPr>
          <w:rFonts w:ascii="Verdana" w:hAnsi="Verdana"/>
          <w:sz w:val="20"/>
          <w:szCs w:val="20"/>
          <w:lang w:val="en-GB"/>
        </w:rPr>
        <w:t>ur icons and text descriptions (</w:t>
      </w:r>
      <w:r w:rsidRPr="005D3AED">
        <w:rPr>
          <w:rFonts w:ascii="Verdana" w:hAnsi="Verdana"/>
          <w:sz w:val="20"/>
          <w:szCs w:val="20"/>
          <w:lang w:val="en-GB"/>
        </w:rPr>
        <w:t xml:space="preserve">whose content can be configured via the library </w:t>
      </w:r>
      <w:r w:rsidR="00B81F86" w:rsidRPr="005D3AED">
        <w:rPr>
          <w:rFonts w:ascii="Verdana" w:hAnsi="Verdana"/>
          <w:sz w:val="20"/>
          <w:szCs w:val="20"/>
          <w:lang w:val="en-GB"/>
        </w:rPr>
        <w:t xml:space="preserve">integrated </w:t>
      </w:r>
      <w:r w:rsidRPr="005D3AED">
        <w:rPr>
          <w:rFonts w:ascii="Verdana" w:hAnsi="Verdana"/>
          <w:sz w:val="20"/>
          <w:szCs w:val="20"/>
          <w:lang w:val="en-GB"/>
        </w:rPr>
        <w:t xml:space="preserve">in the application editable via ETS 5). </w:t>
      </w:r>
      <w:r w:rsidR="00B81F86">
        <w:rPr>
          <w:rFonts w:ascii="Verdana" w:hAnsi="Verdana"/>
          <w:sz w:val="20"/>
          <w:szCs w:val="20"/>
          <w:lang w:val="en-GB"/>
        </w:rPr>
        <w:t>T</w:t>
      </w:r>
      <w:r w:rsidRPr="005D3AED">
        <w:rPr>
          <w:rFonts w:ascii="Verdana" w:hAnsi="Verdana"/>
          <w:sz w:val="20"/>
          <w:szCs w:val="20"/>
          <w:lang w:val="en-GB"/>
        </w:rPr>
        <w:t xml:space="preserve">his device </w:t>
      </w:r>
      <w:r w:rsidR="00B81F86">
        <w:rPr>
          <w:rFonts w:ascii="Verdana" w:hAnsi="Verdana"/>
          <w:sz w:val="20"/>
          <w:szCs w:val="20"/>
          <w:lang w:val="en-GB"/>
        </w:rPr>
        <w:t xml:space="preserve">boasts </w:t>
      </w:r>
      <w:r w:rsidRPr="005D3AED">
        <w:rPr>
          <w:rFonts w:ascii="Verdana" w:hAnsi="Verdana"/>
          <w:sz w:val="20"/>
          <w:szCs w:val="20"/>
          <w:lang w:val="en-GB"/>
        </w:rPr>
        <w:t xml:space="preserve">the presence of </w:t>
      </w:r>
      <w:r w:rsidRPr="00B81F86">
        <w:rPr>
          <w:rFonts w:ascii="Verdana" w:hAnsi="Verdana"/>
          <w:b/>
          <w:sz w:val="20"/>
          <w:szCs w:val="20"/>
          <w:lang w:val="en-GB"/>
        </w:rPr>
        <w:t>touch controls</w:t>
      </w:r>
      <w:r w:rsidRPr="005D3AED">
        <w:rPr>
          <w:rFonts w:ascii="Verdana" w:hAnsi="Verdana"/>
          <w:sz w:val="20"/>
          <w:szCs w:val="20"/>
          <w:lang w:val="en-GB"/>
        </w:rPr>
        <w:t>, which offer an extremely intuitive and practical interaction; the four touch-sensitive areas on the front</w:t>
      </w:r>
      <w:r w:rsidR="00B81F86">
        <w:rPr>
          <w:rFonts w:ascii="Verdana" w:hAnsi="Verdana"/>
          <w:sz w:val="20"/>
          <w:szCs w:val="20"/>
          <w:lang w:val="en-GB"/>
        </w:rPr>
        <w:t xml:space="preserve"> plate</w:t>
      </w:r>
      <w:r w:rsidRPr="005D3AED">
        <w:rPr>
          <w:rFonts w:ascii="Verdana" w:hAnsi="Verdana"/>
          <w:sz w:val="20"/>
          <w:szCs w:val="20"/>
          <w:lang w:val="en-GB"/>
        </w:rPr>
        <w:t xml:space="preserve"> allow you to move easily </w:t>
      </w:r>
      <w:r w:rsidR="00B81F86">
        <w:rPr>
          <w:rFonts w:ascii="Verdana" w:hAnsi="Verdana"/>
          <w:sz w:val="20"/>
          <w:szCs w:val="20"/>
          <w:lang w:val="en-GB"/>
        </w:rPr>
        <w:t>among</w:t>
      </w:r>
      <w:r w:rsidRPr="005D3AED">
        <w:rPr>
          <w:rFonts w:ascii="Verdana" w:hAnsi="Verdana"/>
          <w:sz w:val="20"/>
          <w:szCs w:val="20"/>
          <w:lang w:val="en-GB"/>
        </w:rPr>
        <w:t xml:space="preserve"> the menus and control the different room functions. There are two </w:t>
      </w:r>
      <w:r w:rsidRPr="00B81F86">
        <w:rPr>
          <w:rFonts w:ascii="Verdana" w:hAnsi="Verdana"/>
          <w:b/>
          <w:sz w:val="20"/>
          <w:szCs w:val="20"/>
          <w:lang w:val="en-GB"/>
        </w:rPr>
        <w:t>navigation modes</w:t>
      </w:r>
      <w:r w:rsidRPr="005D3AED">
        <w:rPr>
          <w:rFonts w:ascii="Verdana" w:hAnsi="Verdana"/>
          <w:sz w:val="20"/>
          <w:szCs w:val="20"/>
          <w:lang w:val="en-GB"/>
        </w:rPr>
        <w:t xml:space="preserve">: </w:t>
      </w:r>
      <w:r w:rsidRPr="00B81F86">
        <w:rPr>
          <w:rFonts w:ascii="Verdana" w:hAnsi="Verdana"/>
          <w:b/>
          <w:sz w:val="20"/>
          <w:szCs w:val="20"/>
          <w:lang w:val="en-GB"/>
        </w:rPr>
        <w:t>by function</w:t>
      </w:r>
      <w:r w:rsidRPr="005D3AED">
        <w:rPr>
          <w:rFonts w:ascii="Verdana" w:hAnsi="Verdana"/>
          <w:sz w:val="20"/>
          <w:szCs w:val="20"/>
          <w:lang w:val="en-GB"/>
        </w:rPr>
        <w:t xml:space="preserve">, where the </w:t>
      </w:r>
      <w:r w:rsidR="00B81F86">
        <w:rPr>
          <w:rFonts w:ascii="Verdana" w:hAnsi="Verdana"/>
          <w:sz w:val="20"/>
          <w:szCs w:val="20"/>
          <w:lang w:val="en-GB"/>
        </w:rPr>
        <w:t>single</w:t>
      </w:r>
      <w:r w:rsidRPr="005D3AED">
        <w:rPr>
          <w:rFonts w:ascii="Verdana" w:hAnsi="Verdana"/>
          <w:sz w:val="20"/>
          <w:szCs w:val="20"/>
          <w:lang w:val="en-GB"/>
        </w:rPr>
        <w:t xml:space="preserve"> automations configured in the device </w:t>
      </w:r>
      <w:r w:rsidR="00B81F86" w:rsidRPr="00B81F86">
        <w:rPr>
          <w:rFonts w:ascii="Verdana" w:hAnsi="Verdana"/>
          <w:sz w:val="20"/>
          <w:szCs w:val="20"/>
          <w:lang w:val="en-GB"/>
        </w:rPr>
        <w:t xml:space="preserve">follow each other cyclically </w:t>
      </w:r>
      <w:r w:rsidR="008E7DF4">
        <w:rPr>
          <w:rFonts w:ascii="Verdana" w:hAnsi="Verdana"/>
          <w:sz w:val="20"/>
          <w:szCs w:val="20"/>
          <w:lang w:val="en-GB"/>
        </w:rPr>
        <w:t>(ex</w:t>
      </w:r>
      <w:r w:rsidRPr="005D3AED">
        <w:rPr>
          <w:rFonts w:ascii="Verdana" w:hAnsi="Verdana"/>
          <w:sz w:val="20"/>
          <w:szCs w:val="20"/>
          <w:lang w:val="en-GB"/>
        </w:rPr>
        <w:t xml:space="preserve">. Bedhead light, "Good morning" scenario ...), or </w:t>
      </w:r>
      <w:r w:rsidR="00B81F86">
        <w:rPr>
          <w:rFonts w:ascii="Verdana" w:hAnsi="Verdana"/>
          <w:b/>
          <w:sz w:val="20"/>
          <w:szCs w:val="20"/>
          <w:lang w:val="en-GB"/>
        </w:rPr>
        <w:t>by</w:t>
      </w:r>
      <w:r w:rsidRPr="00B81F86">
        <w:rPr>
          <w:rFonts w:ascii="Verdana" w:hAnsi="Verdana"/>
          <w:b/>
          <w:sz w:val="20"/>
          <w:szCs w:val="20"/>
          <w:lang w:val="en-GB"/>
        </w:rPr>
        <w:t xml:space="preserve"> levels</w:t>
      </w:r>
      <w:r w:rsidRPr="005D3AED">
        <w:rPr>
          <w:rFonts w:ascii="Verdana" w:hAnsi="Verdana"/>
          <w:sz w:val="20"/>
          <w:szCs w:val="20"/>
          <w:lang w:val="en-GB"/>
        </w:rPr>
        <w:t>, where all the automations are grouped by typ</w:t>
      </w:r>
      <w:r w:rsidR="00B81F86">
        <w:rPr>
          <w:rFonts w:ascii="Verdana" w:hAnsi="Verdana"/>
          <w:sz w:val="20"/>
          <w:szCs w:val="20"/>
          <w:lang w:val="en-GB"/>
        </w:rPr>
        <w:t>e (ex.</w:t>
      </w:r>
      <w:r w:rsidRPr="005D3AED">
        <w:rPr>
          <w:rFonts w:ascii="Verdana" w:hAnsi="Verdana"/>
          <w:sz w:val="20"/>
          <w:szCs w:val="20"/>
          <w:lang w:val="en-GB"/>
        </w:rPr>
        <w:t xml:space="preserve"> Lights, Scenarios ...). In the specific case of thermoregulation, by keeping your finger on the display, you can also access an </w:t>
      </w:r>
      <w:r w:rsidRPr="00B81F86">
        <w:rPr>
          <w:rFonts w:ascii="Verdana" w:hAnsi="Verdana"/>
          <w:b/>
          <w:sz w:val="20"/>
          <w:szCs w:val="20"/>
          <w:lang w:val="en-GB"/>
        </w:rPr>
        <w:t>advanced menu</w:t>
      </w:r>
      <w:r w:rsidRPr="005D3AED">
        <w:rPr>
          <w:rFonts w:ascii="Verdana" w:hAnsi="Verdana"/>
          <w:sz w:val="20"/>
          <w:szCs w:val="20"/>
          <w:lang w:val="en-GB"/>
        </w:rPr>
        <w:t>, which gives access to further set point and temperature configuration settings.</w:t>
      </w:r>
    </w:p>
    <w:p w14:paraId="3C329671" w14:textId="77777777" w:rsidR="00F96F12" w:rsidRDefault="00F96F12" w:rsidP="00A627E0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51D52608" w14:textId="35660D14" w:rsidR="00720FE5" w:rsidRPr="008E7DF4" w:rsidRDefault="008E7DF4" w:rsidP="00A627E0">
      <w:pPr>
        <w:spacing w:line="240" w:lineRule="exact"/>
        <w:jc w:val="both"/>
        <w:rPr>
          <w:rFonts w:ascii="Verdana" w:hAnsi="Verdana"/>
          <w:sz w:val="20"/>
          <w:lang w:val="en-GB"/>
        </w:rPr>
      </w:pPr>
      <w:r w:rsidRPr="008E7DF4">
        <w:rPr>
          <w:rFonts w:ascii="Verdana" w:hAnsi="Verdana"/>
          <w:sz w:val="20"/>
          <w:lang w:val="en-GB"/>
        </w:rPr>
        <w:t xml:space="preserve">In fact, the Room Controller KNX is an extremely flexible device, that allows </w:t>
      </w:r>
      <w:r w:rsidRPr="008E7DF4">
        <w:rPr>
          <w:rFonts w:ascii="Verdana" w:hAnsi="Verdana"/>
          <w:b/>
          <w:sz w:val="20"/>
          <w:lang w:val="en-GB"/>
        </w:rPr>
        <w:t>total control of the thermal zone</w:t>
      </w:r>
      <w:r w:rsidRPr="008E7DF4">
        <w:rPr>
          <w:rFonts w:ascii="Verdana" w:hAnsi="Verdana"/>
          <w:sz w:val="20"/>
          <w:lang w:val="en-GB"/>
        </w:rPr>
        <w:t xml:space="preserve"> in which it’s inserted thanks to an integrated temperature and humidity probe, with the possibility of setting a comfort temperature (based on the perceived humidity and temperature). By means of an external probe via bus or wired, it’s possible to supervise a </w:t>
      </w:r>
      <w:r w:rsidRPr="008E7DF4">
        <w:rPr>
          <w:rFonts w:ascii="Verdana" w:hAnsi="Verdana"/>
          <w:b/>
          <w:sz w:val="20"/>
          <w:lang w:val="en-GB"/>
        </w:rPr>
        <w:t>second zone</w:t>
      </w:r>
      <w:r w:rsidRPr="008E7DF4">
        <w:rPr>
          <w:rFonts w:ascii="Verdana" w:hAnsi="Verdana"/>
          <w:sz w:val="20"/>
          <w:lang w:val="en-GB"/>
        </w:rPr>
        <w:t xml:space="preserve"> with </w:t>
      </w:r>
      <w:r w:rsidRPr="008E7DF4">
        <w:rPr>
          <w:rFonts w:ascii="Verdana" w:hAnsi="Verdana"/>
          <w:sz w:val="20"/>
          <w:szCs w:val="20"/>
          <w:lang w:val="en-GB"/>
        </w:rPr>
        <w:t>thermoregulation</w:t>
      </w:r>
      <w:r w:rsidRPr="008E7DF4">
        <w:rPr>
          <w:rFonts w:ascii="Verdana" w:hAnsi="Verdana"/>
          <w:sz w:val="20"/>
          <w:lang w:val="en-GB"/>
        </w:rPr>
        <w:t xml:space="preserve">. It can manage heating and cooling systems, humidifiers and dehumidifiers, as well as control the </w:t>
      </w:r>
      <w:r w:rsidRPr="008E7DF4">
        <w:rPr>
          <w:rFonts w:ascii="Verdana" w:hAnsi="Verdana"/>
          <w:b/>
          <w:sz w:val="20"/>
          <w:lang w:val="en-GB"/>
        </w:rPr>
        <w:t>air quality</w:t>
      </w:r>
      <w:r w:rsidRPr="008E7DF4">
        <w:rPr>
          <w:rFonts w:ascii="Verdana" w:hAnsi="Verdana"/>
          <w:sz w:val="20"/>
          <w:lang w:val="en-GB"/>
        </w:rPr>
        <w:t xml:space="preserve"> through </w:t>
      </w:r>
      <w:r w:rsidRPr="008E7DF4">
        <w:rPr>
          <w:rFonts w:ascii="Verdana" w:hAnsi="Verdana"/>
          <w:b/>
          <w:sz w:val="20"/>
          <w:lang w:val="en-GB"/>
        </w:rPr>
        <w:t>CMV units</w:t>
      </w:r>
      <w:r w:rsidRPr="008E7DF4">
        <w:rPr>
          <w:rFonts w:ascii="Verdana" w:hAnsi="Verdana"/>
          <w:sz w:val="20"/>
          <w:lang w:val="en-GB"/>
        </w:rPr>
        <w:t>.</w:t>
      </w:r>
    </w:p>
    <w:p w14:paraId="1FD14B93" w14:textId="77777777" w:rsidR="008E7DF4" w:rsidRDefault="008E7DF4" w:rsidP="00A627E0">
      <w:pPr>
        <w:spacing w:line="240" w:lineRule="exact"/>
        <w:jc w:val="both"/>
        <w:rPr>
          <w:rFonts w:ascii="Verdana" w:hAnsi="Verdana"/>
          <w:sz w:val="20"/>
        </w:rPr>
      </w:pPr>
    </w:p>
    <w:p w14:paraId="09354663" w14:textId="3C11E3B2" w:rsidR="008E7DF4" w:rsidRPr="00A627E0" w:rsidRDefault="008E7DF4" w:rsidP="00A627E0">
      <w:pPr>
        <w:spacing w:line="240" w:lineRule="exact"/>
        <w:jc w:val="both"/>
        <w:rPr>
          <w:rFonts w:ascii="Verdana" w:hAnsi="Verdana"/>
          <w:sz w:val="20"/>
          <w:lang w:val="en-GB"/>
        </w:rPr>
      </w:pPr>
      <w:r w:rsidRPr="00A627E0">
        <w:rPr>
          <w:rFonts w:ascii="Verdana" w:hAnsi="Verdana"/>
          <w:sz w:val="20"/>
          <w:lang w:val="en-GB"/>
        </w:rPr>
        <w:t xml:space="preserve">It is able to manage the </w:t>
      </w:r>
      <w:r w:rsidRPr="00A627E0">
        <w:rPr>
          <w:rFonts w:ascii="Verdana" w:hAnsi="Verdana"/>
          <w:b/>
          <w:sz w:val="20"/>
          <w:lang w:val="en-GB"/>
        </w:rPr>
        <w:t>sound diffusion</w:t>
      </w:r>
      <w:r w:rsidRPr="00A627E0">
        <w:rPr>
          <w:rFonts w:ascii="Verdana" w:hAnsi="Verdana"/>
          <w:sz w:val="20"/>
          <w:lang w:val="en-GB"/>
        </w:rPr>
        <w:t xml:space="preserve"> of the room allowing interaction with functions such as volume adjustment, the selection of the radio station or MP3 track. It can manage up to 6+6 Windows, 4+4 Scenarios and 6+6 Lights with various adjustment possibilities for the dimmers. It has </w:t>
      </w:r>
      <w:r w:rsidRPr="00A627E0">
        <w:rPr>
          <w:rFonts w:ascii="Verdana" w:hAnsi="Verdana"/>
          <w:b/>
          <w:sz w:val="20"/>
          <w:lang w:val="en-GB"/>
        </w:rPr>
        <w:t>3 configurable auxiliary analogical inputs</w:t>
      </w:r>
      <w:r w:rsidRPr="00A627E0">
        <w:rPr>
          <w:rFonts w:ascii="Verdana" w:hAnsi="Verdana"/>
          <w:sz w:val="20"/>
          <w:lang w:val="en-GB"/>
        </w:rPr>
        <w:t xml:space="preserve"> for the connection of presence sensors, additional temperature probes, open window sensor and room status via a badge holder pocket to maximize </w:t>
      </w:r>
      <w:r w:rsidRPr="00A627E0">
        <w:rPr>
          <w:rFonts w:ascii="Verdana" w:hAnsi="Verdana"/>
          <w:b/>
          <w:sz w:val="20"/>
          <w:lang w:val="en-GB"/>
        </w:rPr>
        <w:t>energy savings</w:t>
      </w:r>
      <w:r w:rsidRPr="00A627E0">
        <w:rPr>
          <w:rFonts w:ascii="Verdana" w:hAnsi="Verdana"/>
          <w:sz w:val="20"/>
          <w:lang w:val="en-GB"/>
        </w:rPr>
        <w:t>.</w:t>
      </w:r>
    </w:p>
    <w:p w14:paraId="31931FB2" w14:textId="77777777" w:rsidR="00B4265A" w:rsidRPr="00A627E0" w:rsidRDefault="00B4265A" w:rsidP="00A627E0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9E08CA1" w14:textId="43AEE18B" w:rsidR="00E0307A" w:rsidRPr="00A627E0" w:rsidRDefault="008E7DF4" w:rsidP="00A627E0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A627E0">
        <w:rPr>
          <w:rFonts w:ascii="Verdana" w:hAnsi="Verdana"/>
          <w:sz w:val="20"/>
          <w:szCs w:val="20"/>
          <w:lang w:val="en-GB"/>
        </w:rPr>
        <w:t>This device also integrates a proximity sensor that allows the "</w:t>
      </w:r>
      <w:r w:rsidRPr="00A627E0">
        <w:rPr>
          <w:rFonts w:ascii="Verdana" w:hAnsi="Verdana"/>
          <w:b/>
          <w:sz w:val="20"/>
          <w:szCs w:val="20"/>
          <w:lang w:val="en-GB"/>
        </w:rPr>
        <w:t>smart awakening</w:t>
      </w:r>
      <w:r w:rsidRPr="00A627E0">
        <w:rPr>
          <w:rFonts w:ascii="Verdana" w:hAnsi="Verdana"/>
          <w:sz w:val="20"/>
          <w:szCs w:val="20"/>
          <w:lang w:val="en-GB"/>
        </w:rPr>
        <w:t xml:space="preserve">" of the display: it lights up automatically recognizing the proximity of the user's hand. It also has </w:t>
      </w:r>
      <w:r w:rsidRPr="00A627E0">
        <w:rPr>
          <w:rFonts w:ascii="Verdana" w:hAnsi="Verdana"/>
          <w:b/>
          <w:sz w:val="20"/>
          <w:szCs w:val="20"/>
          <w:lang w:val="en-GB"/>
        </w:rPr>
        <w:t xml:space="preserve">two configurable RGB LEDs </w:t>
      </w:r>
      <w:r w:rsidRPr="00A627E0">
        <w:rPr>
          <w:rFonts w:ascii="Verdana" w:hAnsi="Verdana"/>
          <w:sz w:val="20"/>
          <w:szCs w:val="20"/>
          <w:lang w:val="en-GB"/>
        </w:rPr>
        <w:t>that allow the signal</w:t>
      </w:r>
      <w:r w:rsidR="00EA5D47">
        <w:rPr>
          <w:rFonts w:ascii="Verdana" w:hAnsi="Verdana"/>
          <w:sz w:val="20"/>
          <w:szCs w:val="20"/>
          <w:lang w:val="en-GB"/>
        </w:rPr>
        <w:t>l</w:t>
      </w:r>
      <w:r w:rsidRPr="00A627E0">
        <w:rPr>
          <w:rFonts w:ascii="Verdana" w:hAnsi="Verdana"/>
          <w:sz w:val="20"/>
          <w:szCs w:val="20"/>
          <w:lang w:val="en-GB"/>
        </w:rPr>
        <w:t xml:space="preserve">ing of technical alarms or other status of your choice. It’s designed to be used in </w:t>
      </w:r>
      <w:r w:rsidRPr="00A627E0">
        <w:rPr>
          <w:rFonts w:ascii="Verdana" w:hAnsi="Verdana"/>
          <w:b/>
          <w:sz w:val="20"/>
          <w:szCs w:val="20"/>
          <w:lang w:val="en-GB"/>
        </w:rPr>
        <w:t>residential, tertiary and hotel contexts</w:t>
      </w:r>
      <w:r w:rsidRPr="00A627E0">
        <w:rPr>
          <w:rFonts w:ascii="Verdana" w:hAnsi="Verdana"/>
          <w:sz w:val="20"/>
          <w:szCs w:val="20"/>
          <w:lang w:val="en-GB"/>
        </w:rPr>
        <w:t>; it’s suitable both for rectangular boxes with Italian standard, and for round boxes with international standard.</w:t>
      </w:r>
    </w:p>
    <w:p w14:paraId="0627CFD4" w14:textId="77777777" w:rsidR="001A7FAE" w:rsidRPr="00A627E0" w:rsidRDefault="001A7FAE" w:rsidP="00A627E0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4AE29270" w14:textId="5391ED75" w:rsidR="00B4265A" w:rsidRPr="00A627E0" w:rsidRDefault="008E7DF4" w:rsidP="00A627E0">
      <w:pPr>
        <w:spacing w:line="240" w:lineRule="exact"/>
        <w:jc w:val="both"/>
        <w:rPr>
          <w:rFonts w:ascii="Verdana" w:hAnsi="Verdana"/>
          <w:sz w:val="20"/>
          <w:szCs w:val="20"/>
          <w:lang w:val="en-GB"/>
        </w:rPr>
      </w:pPr>
      <w:r w:rsidRPr="00A627E0">
        <w:rPr>
          <w:rFonts w:ascii="Verdana" w:hAnsi="Verdana"/>
          <w:sz w:val="20"/>
          <w:szCs w:val="20"/>
          <w:lang w:val="en-GB"/>
        </w:rPr>
        <w:t>Available both with brushed alumin</w:t>
      </w:r>
      <w:r w:rsidR="00EA5D47">
        <w:rPr>
          <w:rFonts w:ascii="Verdana" w:hAnsi="Verdana"/>
          <w:sz w:val="20"/>
          <w:szCs w:val="20"/>
          <w:lang w:val="en-GB"/>
        </w:rPr>
        <w:t>i</w:t>
      </w:r>
      <w:r w:rsidRPr="00A627E0">
        <w:rPr>
          <w:rFonts w:ascii="Verdana" w:hAnsi="Verdana"/>
          <w:sz w:val="20"/>
          <w:szCs w:val="20"/>
          <w:lang w:val="en-GB"/>
        </w:rPr>
        <w:t>um front plate (with natural or anthracite colo</w:t>
      </w:r>
      <w:r w:rsidR="00EA5D47">
        <w:rPr>
          <w:rFonts w:ascii="Verdana" w:hAnsi="Verdana"/>
          <w:sz w:val="20"/>
          <w:szCs w:val="20"/>
          <w:lang w:val="en-GB"/>
        </w:rPr>
        <w:t>u</w:t>
      </w:r>
      <w:r w:rsidRPr="00A627E0">
        <w:rPr>
          <w:rFonts w:ascii="Verdana" w:hAnsi="Verdana"/>
          <w:sz w:val="20"/>
          <w:szCs w:val="20"/>
          <w:lang w:val="en-GB"/>
        </w:rPr>
        <w:t xml:space="preserve">r), and with glass </w:t>
      </w:r>
      <w:r w:rsidR="00EA5D47">
        <w:rPr>
          <w:rFonts w:ascii="Verdana" w:hAnsi="Verdana"/>
          <w:sz w:val="20"/>
          <w:szCs w:val="20"/>
          <w:lang w:val="en-GB"/>
        </w:rPr>
        <w:t>one</w:t>
      </w:r>
      <w:r w:rsidRPr="00A627E0">
        <w:rPr>
          <w:rFonts w:ascii="Verdana" w:hAnsi="Verdana"/>
          <w:sz w:val="20"/>
          <w:szCs w:val="20"/>
          <w:lang w:val="en-GB"/>
        </w:rPr>
        <w:t xml:space="preserve"> (in white or absolute black), the </w:t>
      </w:r>
      <w:r w:rsidRPr="00EA5D47">
        <w:rPr>
          <w:rFonts w:ascii="Verdana" w:hAnsi="Verdana"/>
          <w:b/>
          <w:sz w:val="20"/>
          <w:szCs w:val="20"/>
          <w:lang w:val="en-GB"/>
        </w:rPr>
        <w:t>Room Controller is a</w:t>
      </w:r>
      <w:r w:rsidRPr="00A627E0">
        <w:rPr>
          <w:rFonts w:ascii="Verdana" w:hAnsi="Verdana"/>
          <w:sz w:val="20"/>
          <w:szCs w:val="20"/>
          <w:lang w:val="en-GB"/>
        </w:rPr>
        <w:t xml:space="preserve"> </w:t>
      </w:r>
      <w:r w:rsidRPr="00EA5D47">
        <w:rPr>
          <w:rFonts w:ascii="Verdana" w:hAnsi="Verdana"/>
          <w:b/>
          <w:sz w:val="20"/>
          <w:szCs w:val="20"/>
          <w:lang w:val="en-GB"/>
        </w:rPr>
        <w:t>high-tech jewel</w:t>
      </w:r>
      <w:r w:rsidRPr="00A627E0">
        <w:rPr>
          <w:rFonts w:ascii="Verdana" w:hAnsi="Verdana"/>
          <w:sz w:val="20"/>
          <w:szCs w:val="20"/>
          <w:lang w:val="en-GB"/>
        </w:rPr>
        <w:t xml:space="preserve"> for the supervision and control of the room functions, as well as a </w:t>
      </w:r>
      <w:r w:rsidR="00D67C49" w:rsidRPr="00A627E0">
        <w:rPr>
          <w:rFonts w:ascii="Verdana" w:hAnsi="Verdana"/>
          <w:sz w:val="20"/>
          <w:szCs w:val="20"/>
          <w:lang w:val="en-GB"/>
        </w:rPr>
        <w:t>precious</w:t>
      </w:r>
      <w:r w:rsidRPr="00A627E0">
        <w:rPr>
          <w:rFonts w:ascii="Verdana" w:hAnsi="Verdana"/>
          <w:sz w:val="20"/>
          <w:szCs w:val="20"/>
          <w:lang w:val="en-GB"/>
        </w:rPr>
        <w:t xml:space="preserve"> added value for AVE</w:t>
      </w:r>
      <w:r w:rsidR="00EA5D47">
        <w:rPr>
          <w:rFonts w:ascii="Verdana" w:hAnsi="Verdana"/>
          <w:sz w:val="20"/>
          <w:szCs w:val="20"/>
          <w:lang w:val="en-GB"/>
        </w:rPr>
        <w:t>’s</w:t>
      </w:r>
      <w:r w:rsidRPr="00A627E0">
        <w:rPr>
          <w:rFonts w:ascii="Verdana" w:hAnsi="Verdana"/>
          <w:sz w:val="20"/>
          <w:szCs w:val="20"/>
          <w:lang w:val="en-GB"/>
        </w:rPr>
        <w:t xml:space="preserve"> range with KNX standard, recently expa</w:t>
      </w:r>
      <w:r w:rsidR="00D67C49" w:rsidRPr="00A627E0">
        <w:rPr>
          <w:rFonts w:ascii="Verdana" w:hAnsi="Verdana"/>
          <w:sz w:val="20"/>
          <w:szCs w:val="20"/>
          <w:lang w:val="en-GB"/>
        </w:rPr>
        <w:t xml:space="preserve">nded through </w:t>
      </w:r>
      <w:r w:rsidRPr="00A627E0">
        <w:rPr>
          <w:rFonts w:ascii="Verdana" w:hAnsi="Verdana"/>
          <w:sz w:val="20"/>
          <w:szCs w:val="20"/>
          <w:lang w:val="en-GB"/>
        </w:rPr>
        <w:t>innovative toggle controls.</w:t>
      </w:r>
    </w:p>
    <w:p w14:paraId="0360D7C5" w14:textId="77777777" w:rsidR="00A627E0" w:rsidRDefault="00A627E0" w:rsidP="001A7FAE">
      <w:pPr>
        <w:spacing w:line="26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56E802DE" w14:textId="77777777" w:rsidR="00A627E0" w:rsidRPr="00A627E0" w:rsidRDefault="00A627E0" w:rsidP="001A7FAE">
      <w:pPr>
        <w:spacing w:line="26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6D2C47FB" w14:textId="1DC2E215" w:rsidR="00A627E0" w:rsidRDefault="00A627E0" w:rsidP="001A7FAE">
      <w:pPr>
        <w:spacing w:line="260" w:lineRule="exact"/>
        <w:jc w:val="both"/>
        <w:rPr>
          <w:rFonts w:ascii="Verdana" w:hAnsi="Verdana"/>
          <w:sz w:val="20"/>
          <w:szCs w:val="20"/>
          <w:lang w:val="en-GB"/>
        </w:rPr>
      </w:pPr>
      <w:r w:rsidRPr="00A627E0">
        <w:rPr>
          <w:rFonts w:ascii="Verdana" w:hAnsi="Verdana"/>
          <w:sz w:val="20"/>
          <w:szCs w:val="20"/>
          <w:lang w:val="en-GB"/>
        </w:rPr>
        <w:t>Rezzato, 8 October 2020</w:t>
      </w:r>
    </w:p>
    <w:p w14:paraId="5D245BF1" w14:textId="77777777" w:rsidR="00A627E0" w:rsidRDefault="00A627E0" w:rsidP="001A7FAE">
      <w:pPr>
        <w:spacing w:line="26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204F786C" w14:textId="77777777" w:rsidR="00EA5D47" w:rsidRPr="00A627E0" w:rsidRDefault="00EA5D47" w:rsidP="001A7FAE">
      <w:pPr>
        <w:spacing w:line="260" w:lineRule="exact"/>
        <w:jc w:val="both"/>
        <w:rPr>
          <w:rFonts w:ascii="Verdana" w:hAnsi="Verdana"/>
          <w:sz w:val="20"/>
          <w:szCs w:val="20"/>
          <w:lang w:val="en-GB"/>
        </w:rPr>
      </w:pPr>
    </w:p>
    <w:p w14:paraId="7372AB65" w14:textId="19EA1EBF" w:rsidR="0065637C" w:rsidRPr="00560FB7" w:rsidRDefault="00E35A04" w:rsidP="001A7FAE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 w:rsidRPr="00560FB7">
        <w:rPr>
          <w:rFonts w:ascii="Verdana" w:hAnsi="Verdana"/>
          <w:b/>
          <w:sz w:val="20"/>
          <w:szCs w:val="20"/>
        </w:rPr>
        <w:t>www.</w:t>
      </w:r>
      <w:r w:rsidR="00B4265A">
        <w:rPr>
          <w:rFonts w:ascii="Verdana" w:hAnsi="Verdana"/>
          <w:b/>
          <w:sz w:val="20"/>
          <w:szCs w:val="20"/>
        </w:rPr>
        <w:t>domoticaplus.it</w:t>
      </w:r>
    </w:p>
    <w:sectPr w:rsidR="0065637C" w:rsidRPr="00560FB7" w:rsidSect="0076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C0BBD" w14:textId="77777777" w:rsidR="00423E39" w:rsidRDefault="00423E39" w:rsidP="00BD1C27">
      <w:r>
        <w:separator/>
      </w:r>
    </w:p>
  </w:endnote>
  <w:endnote w:type="continuationSeparator" w:id="0">
    <w:p w14:paraId="0F05A679" w14:textId="77777777" w:rsidR="00423E39" w:rsidRDefault="00423E39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FB4C" w14:textId="77777777" w:rsidR="00963C98" w:rsidRDefault="00963C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A71" w14:textId="135A06DA" w:rsidR="00E75406" w:rsidRPr="001C7EE2" w:rsidRDefault="00E75406" w:rsidP="001C7EE2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C5FC" w14:textId="77777777" w:rsidR="00963C98" w:rsidRDefault="00963C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7C889" w14:textId="77777777" w:rsidR="00423E39" w:rsidRDefault="00423E39" w:rsidP="00BD1C27">
      <w:r>
        <w:separator/>
      </w:r>
    </w:p>
  </w:footnote>
  <w:footnote w:type="continuationSeparator" w:id="0">
    <w:p w14:paraId="26DDE443" w14:textId="77777777" w:rsidR="00423E39" w:rsidRDefault="00423E39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DF5A6" w14:textId="77777777" w:rsidR="00963C98" w:rsidRDefault="00963C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85C2" w14:textId="77777777" w:rsidR="00963C98" w:rsidRDefault="00963C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9" w15:restartNumberingAfterBreak="0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40"/>
  </w:num>
  <w:num w:numId="5">
    <w:abstractNumId w:val="30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3"/>
  </w:num>
  <w:num w:numId="11">
    <w:abstractNumId w:val="42"/>
  </w:num>
  <w:num w:numId="12">
    <w:abstractNumId w:val="1"/>
  </w:num>
  <w:num w:numId="13">
    <w:abstractNumId w:val="34"/>
  </w:num>
  <w:num w:numId="14">
    <w:abstractNumId w:val="16"/>
  </w:num>
  <w:num w:numId="15">
    <w:abstractNumId w:val="39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5"/>
  </w:num>
  <w:num w:numId="21">
    <w:abstractNumId w:val="20"/>
  </w:num>
  <w:num w:numId="22">
    <w:abstractNumId w:val="0"/>
  </w:num>
  <w:num w:numId="23">
    <w:abstractNumId w:val="17"/>
  </w:num>
  <w:num w:numId="24">
    <w:abstractNumId w:val="38"/>
  </w:num>
  <w:num w:numId="25">
    <w:abstractNumId w:val="31"/>
  </w:num>
  <w:num w:numId="26">
    <w:abstractNumId w:val="32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1"/>
  </w:num>
  <w:num w:numId="36">
    <w:abstractNumId w:val="36"/>
  </w:num>
  <w:num w:numId="37">
    <w:abstractNumId w:val="18"/>
  </w:num>
  <w:num w:numId="38">
    <w:abstractNumId w:val="29"/>
  </w:num>
  <w:num w:numId="39">
    <w:abstractNumId w:val="3"/>
  </w:num>
  <w:num w:numId="40">
    <w:abstractNumId w:val="26"/>
  </w:num>
  <w:num w:numId="41">
    <w:abstractNumId w:val="27"/>
  </w:num>
  <w:num w:numId="42">
    <w:abstractNumId w:val="37"/>
  </w:num>
  <w:num w:numId="4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5BA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E1E"/>
    <w:rsid w:val="00141E32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625E"/>
    <w:rsid w:val="0017634C"/>
    <w:rsid w:val="001766B1"/>
    <w:rsid w:val="0018004C"/>
    <w:rsid w:val="001802D3"/>
    <w:rsid w:val="001811D3"/>
    <w:rsid w:val="00182B68"/>
    <w:rsid w:val="00183B01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3337"/>
    <w:rsid w:val="00204C67"/>
    <w:rsid w:val="00205261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93F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3E39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839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3AED"/>
    <w:rsid w:val="005D5603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6293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14FA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29FD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196F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4AAB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466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7AE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48D"/>
    <w:rsid w:val="008D76E0"/>
    <w:rsid w:val="008E378A"/>
    <w:rsid w:val="008E39D0"/>
    <w:rsid w:val="008E49B5"/>
    <w:rsid w:val="008E5740"/>
    <w:rsid w:val="008E5F2B"/>
    <w:rsid w:val="008E69AE"/>
    <w:rsid w:val="008E6A32"/>
    <w:rsid w:val="008E7DF4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4D85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CC3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7E0"/>
    <w:rsid w:val="00A62B93"/>
    <w:rsid w:val="00A63870"/>
    <w:rsid w:val="00A6392B"/>
    <w:rsid w:val="00A643D7"/>
    <w:rsid w:val="00A64A57"/>
    <w:rsid w:val="00A65603"/>
    <w:rsid w:val="00A703FC"/>
    <w:rsid w:val="00A71BE7"/>
    <w:rsid w:val="00A71CD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65A"/>
    <w:rsid w:val="00B42E91"/>
    <w:rsid w:val="00B43215"/>
    <w:rsid w:val="00B43B9F"/>
    <w:rsid w:val="00B44A04"/>
    <w:rsid w:val="00B44B9E"/>
    <w:rsid w:val="00B46966"/>
    <w:rsid w:val="00B469B5"/>
    <w:rsid w:val="00B470ED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77D24"/>
    <w:rsid w:val="00B80CD4"/>
    <w:rsid w:val="00B80EDB"/>
    <w:rsid w:val="00B819BD"/>
    <w:rsid w:val="00B81F86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496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99E"/>
    <w:rsid w:val="00BF4CE0"/>
    <w:rsid w:val="00BF55C9"/>
    <w:rsid w:val="00BF5DE2"/>
    <w:rsid w:val="00BF7CF4"/>
    <w:rsid w:val="00C00332"/>
    <w:rsid w:val="00C01B12"/>
    <w:rsid w:val="00C01E91"/>
    <w:rsid w:val="00C0270F"/>
    <w:rsid w:val="00C02E74"/>
    <w:rsid w:val="00C05020"/>
    <w:rsid w:val="00C05C5B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46E8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67C49"/>
    <w:rsid w:val="00D700C5"/>
    <w:rsid w:val="00D70A56"/>
    <w:rsid w:val="00D70DC6"/>
    <w:rsid w:val="00D7105F"/>
    <w:rsid w:val="00D71551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092C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1295"/>
    <w:rsid w:val="00EA30AC"/>
    <w:rsid w:val="00EA36BA"/>
    <w:rsid w:val="00EA3EC2"/>
    <w:rsid w:val="00EA41AC"/>
    <w:rsid w:val="00EA5D47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5053"/>
    <w:rsid w:val="00F55767"/>
    <w:rsid w:val="00F559E6"/>
    <w:rsid w:val="00F561A8"/>
    <w:rsid w:val="00F561B5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B6A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22C4"/>
    <w:rsid w:val="00FC3557"/>
    <w:rsid w:val="00FC4412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1A4F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F61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D9A6C8-2B9D-224F-935C-F59A2F60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509</Words>
  <Characters>2969</Characters>
  <Application>Microsoft Office Word</Application>
  <DocSecurity>0</DocSecurity>
  <Lines>45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3</cp:revision>
  <dcterms:created xsi:type="dcterms:W3CDTF">2020-10-14T07:27:00Z</dcterms:created>
  <dcterms:modified xsi:type="dcterms:W3CDTF">2021-04-30T11:51:00Z</dcterms:modified>
  <cp:category/>
</cp:coreProperties>
</file>